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E97" w:rsidRPr="00F53313" w:rsidRDefault="00923FA9" w:rsidP="006E1F80">
      <w:pPr>
        <w:jc w:val="center"/>
        <w:rPr>
          <w:b/>
          <w:sz w:val="28"/>
          <w:szCs w:val="28"/>
        </w:rPr>
      </w:pPr>
      <w:r>
        <w:rPr>
          <w:b/>
          <w:caps/>
          <w:spacing w:val="40"/>
          <w:sz w:val="32"/>
          <w:szCs w:val="32"/>
        </w:rPr>
        <w:t>INFORMACJA</w:t>
      </w:r>
      <w:r w:rsidR="006E1F80" w:rsidRPr="00F53313">
        <w:rPr>
          <w:b/>
          <w:caps/>
          <w:sz w:val="28"/>
          <w:szCs w:val="28"/>
        </w:rPr>
        <w:br/>
      </w:r>
      <w:r w:rsidR="00F73B34" w:rsidRPr="00F53313">
        <w:rPr>
          <w:b/>
          <w:sz w:val="28"/>
          <w:szCs w:val="28"/>
        </w:rPr>
        <w:t>Dyrektora Delegatury Krajowego Biura Wyborczego w</w:t>
      </w:r>
      <w:r w:rsidR="006E1F80" w:rsidRPr="00F53313">
        <w:rPr>
          <w:b/>
          <w:sz w:val="28"/>
          <w:szCs w:val="28"/>
        </w:rPr>
        <w:t> </w:t>
      </w:r>
      <w:r w:rsidR="00F73B34" w:rsidRPr="00F53313">
        <w:rPr>
          <w:b/>
          <w:sz w:val="28"/>
          <w:szCs w:val="28"/>
        </w:rPr>
        <w:t>Wałbrzychu</w:t>
      </w:r>
    </w:p>
    <w:p w:rsidR="006E2F4F" w:rsidRDefault="006E2F4F" w:rsidP="006E1F80">
      <w:pPr>
        <w:jc w:val="center"/>
        <w:rPr>
          <w:b/>
          <w:sz w:val="24"/>
          <w:szCs w:val="24"/>
        </w:rPr>
      </w:pPr>
      <w:r>
        <w:rPr>
          <w:b/>
          <w:sz w:val="24"/>
          <w:szCs w:val="24"/>
        </w:rPr>
        <w:t>z dnia 20 lutego 2018 r.</w:t>
      </w:r>
    </w:p>
    <w:p w:rsidR="00B70E5F" w:rsidRPr="00C3196B" w:rsidRDefault="00B70E5F" w:rsidP="006E1F80">
      <w:pPr>
        <w:jc w:val="center"/>
        <w:rPr>
          <w:b/>
          <w:sz w:val="24"/>
          <w:szCs w:val="24"/>
        </w:rPr>
      </w:pPr>
      <w:r w:rsidRPr="00C3196B">
        <w:rPr>
          <w:b/>
          <w:sz w:val="24"/>
          <w:szCs w:val="24"/>
        </w:rPr>
        <w:t>o liczbie urzędników wyborczych w poszczególnych gminach na obszarze właściwości delegatury oraz o zasadach dokonywania zgłoszeń kandydatów na funkcję urzędnika wyborczego.</w:t>
      </w:r>
    </w:p>
    <w:p w:rsidR="00F73B34" w:rsidRPr="00C3196B" w:rsidRDefault="00F73B34">
      <w:pPr>
        <w:rPr>
          <w:sz w:val="24"/>
          <w:szCs w:val="24"/>
        </w:rPr>
      </w:pPr>
    </w:p>
    <w:p w:rsidR="003F4CB3" w:rsidRPr="00C3196B" w:rsidRDefault="008E5BA1" w:rsidP="00F650EC">
      <w:pPr>
        <w:jc w:val="both"/>
        <w:rPr>
          <w:sz w:val="24"/>
          <w:szCs w:val="24"/>
        </w:rPr>
      </w:pPr>
      <w:r w:rsidRPr="00C3196B">
        <w:rPr>
          <w:sz w:val="24"/>
          <w:szCs w:val="24"/>
        </w:rPr>
        <w:t>Na podstawie §2 uchwały Państwowej Komisji Wyborczej z dnia 19 lutego 2018 r. w sprawie określenia liczby, trybu i warunków powoływania urzędników wyborczyc</w:t>
      </w:r>
      <w:r w:rsidR="00F06E25" w:rsidRPr="00C3196B">
        <w:rPr>
          <w:sz w:val="24"/>
          <w:szCs w:val="24"/>
        </w:rPr>
        <w:t xml:space="preserve">h, </w:t>
      </w:r>
      <w:r w:rsidR="00F650EC" w:rsidRPr="00C3196B">
        <w:rPr>
          <w:sz w:val="24"/>
          <w:szCs w:val="24"/>
        </w:rPr>
        <w:t>Dyrektor Delegatury Krajowego Biura Wyborczego w Wałbrzychu podaje informację o liczbie urzędników wyborczych w poszczególnych gminach na obszarze właściwości delegatury oraz o zasadach dokonywania zgłoszeń kandydatów na funkcję urzędnika wyborczego</w:t>
      </w:r>
      <w:r w:rsidR="00BB4B5D" w:rsidRPr="00C3196B">
        <w:rPr>
          <w:sz w:val="24"/>
          <w:szCs w:val="24"/>
        </w:rPr>
        <w:t xml:space="preserve">. </w:t>
      </w:r>
    </w:p>
    <w:p w:rsidR="00F650EC" w:rsidRPr="00C3196B" w:rsidRDefault="00BB4B5D" w:rsidP="00F650EC">
      <w:pPr>
        <w:jc w:val="both"/>
        <w:rPr>
          <w:b/>
          <w:sz w:val="24"/>
          <w:szCs w:val="24"/>
        </w:rPr>
      </w:pPr>
      <w:r w:rsidRPr="00C3196B">
        <w:rPr>
          <w:sz w:val="24"/>
          <w:szCs w:val="24"/>
        </w:rPr>
        <w:t>Zgodnie z art. 191 c §1 ustawy z dnia 5 stycznia 2011 r. – Kodeks wyborczy (Dz.U. z 2017 r. poz.</w:t>
      </w:r>
      <w:r w:rsidR="0069012B">
        <w:rPr>
          <w:sz w:val="24"/>
          <w:szCs w:val="24"/>
        </w:rPr>
        <w:t> </w:t>
      </w:r>
      <w:r w:rsidRPr="00C3196B">
        <w:rPr>
          <w:sz w:val="24"/>
          <w:szCs w:val="24"/>
        </w:rPr>
        <w:t>15 i 1089 oraz z 2018 r. poz. 4, 130 i 138)</w:t>
      </w:r>
      <w:r w:rsidR="003F4CB3" w:rsidRPr="00C3196B">
        <w:rPr>
          <w:sz w:val="24"/>
          <w:szCs w:val="24"/>
        </w:rPr>
        <w:t xml:space="preserve"> </w:t>
      </w:r>
      <w:r w:rsidRPr="00C3196B">
        <w:rPr>
          <w:sz w:val="24"/>
          <w:szCs w:val="24"/>
        </w:rPr>
        <w:t>urzędników wyborczych powoł</w:t>
      </w:r>
      <w:r w:rsidR="003F4CB3" w:rsidRPr="00C3196B">
        <w:rPr>
          <w:sz w:val="24"/>
          <w:szCs w:val="24"/>
        </w:rPr>
        <w:t>u</w:t>
      </w:r>
      <w:r w:rsidRPr="00C3196B">
        <w:rPr>
          <w:sz w:val="24"/>
          <w:szCs w:val="24"/>
        </w:rPr>
        <w:t xml:space="preserve">je się dla obszaru danej gminy na okres 6 lat </w:t>
      </w:r>
      <w:r w:rsidRPr="00C3196B">
        <w:rPr>
          <w:b/>
          <w:sz w:val="24"/>
          <w:szCs w:val="24"/>
        </w:rPr>
        <w:t>spośród pracowników urzędów</w:t>
      </w:r>
      <w:r w:rsidR="003F4CB3" w:rsidRPr="00C3196B">
        <w:rPr>
          <w:b/>
          <w:sz w:val="24"/>
          <w:szCs w:val="24"/>
        </w:rPr>
        <w:t xml:space="preserve"> obsługujących organy administracji rządowej, samorządowej lub jednostek im podległych lub przez nie nadzorowanych, posiadających wykształcenie wyższe.</w:t>
      </w:r>
    </w:p>
    <w:p w:rsidR="00BB4B5D" w:rsidRPr="00C3196B" w:rsidRDefault="00BB4B5D" w:rsidP="00F650EC">
      <w:pPr>
        <w:jc w:val="both"/>
        <w:rPr>
          <w:sz w:val="24"/>
          <w:szCs w:val="24"/>
        </w:rPr>
      </w:pPr>
      <w:r w:rsidRPr="00C3196B">
        <w:rPr>
          <w:sz w:val="24"/>
          <w:szCs w:val="24"/>
        </w:rPr>
        <w:t>Ogólne zasady:</w:t>
      </w:r>
    </w:p>
    <w:p w:rsidR="00671B16" w:rsidRPr="00C3196B" w:rsidRDefault="00671B16" w:rsidP="00242FAE">
      <w:pPr>
        <w:pStyle w:val="Akapitzlist"/>
        <w:numPr>
          <w:ilvl w:val="0"/>
          <w:numId w:val="2"/>
        </w:numPr>
        <w:jc w:val="both"/>
        <w:rPr>
          <w:sz w:val="24"/>
          <w:szCs w:val="24"/>
        </w:rPr>
      </w:pPr>
      <w:r w:rsidRPr="00C3196B">
        <w:rPr>
          <w:sz w:val="24"/>
          <w:szCs w:val="24"/>
        </w:rPr>
        <w:t xml:space="preserve">Liczbę </w:t>
      </w:r>
      <w:r w:rsidR="00242FAE" w:rsidRPr="00C3196B">
        <w:rPr>
          <w:sz w:val="24"/>
          <w:szCs w:val="24"/>
        </w:rPr>
        <w:t>urzędników wyborczych w poszczególnych gminach na obszarze właściwości Delegatury Krajowego Biura Wyborczego w Wałbrzychu określa załącznik nr 1.</w:t>
      </w:r>
    </w:p>
    <w:p w:rsidR="00F650EC" w:rsidRPr="00C3196B" w:rsidRDefault="00F650EC" w:rsidP="00F650EC">
      <w:pPr>
        <w:pStyle w:val="Akapitzlist"/>
        <w:numPr>
          <w:ilvl w:val="0"/>
          <w:numId w:val="2"/>
        </w:numPr>
        <w:jc w:val="both"/>
        <w:rPr>
          <w:sz w:val="24"/>
          <w:szCs w:val="24"/>
        </w:rPr>
      </w:pPr>
      <w:r w:rsidRPr="00C3196B">
        <w:rPr>
          <w:sz w:val="24"/>
          <w:szCs w:val="24"/>
        </w:rPr>
        <w:t>Kandydaci na urzędnika wyborczego w gminach wymienionych w załączniku nr 1, składają zgłoszenia do Dyrektor</w:t>
      </w:r>
      <w:r w:rsidR="00923FA9" w:rsidRPr="00C3196B">
        <w:rPr>
          <w:sz w:val="24"/>
          <w:szCs w:val="24"/>
        </w:rPr>
        <w:t>a</w:t>
      </w:r>
      <w:r w:rsidRPr="00C3196B">
        <w:rPr>
          <w:sz w:val="24"/>
          <w:szCs w:val="24"/>
        </w:rPr>
        <w:t xml:space="preserve"> Delegatury Krajowego Biura Wyborczego </w:t>
      </w:r>
      <w:r w:rsidR="00437256">
        <w:rPr>
          <w:sz w:val="24"/>
          <w:szCs w:val="24"/>
        </w:rPr>
        <w:br/>
      </w:r>
      <w:r w:rsidRPr="00C3196B">
        <w:rPr>
          <w:sz w:val="24"/>
          <w:szCs w:val="24"/>
        </w:rPr>
        <w:t xml:space="preserve">w Wałbrzychu </w:t>
      </w:r>
      <w:r w:rsidRPr="00C3196B">
        <w:rPr>
          <w:b/>
          <w:sz w:val="24"/>
          <w:szCs w:val="24"/>
        </w:rPr>
        <w:t>do dnia 13</w:t>
      </w:r>
      <w:r w:rsidR="0083426C" w:rsidRPr="00C3196B">
        <w:rPr>
          <w:b/>
          <w:sz w:val="24"/>
          <w:szCs w:val="24"/>
        </w:rPr>
        <w:t> </w:t>
      </w:r>
      <w:r w:rsidRPr="00C3196B">
        <w:rPr>
          <w:b/>
          <w:sz w:val="24"/>
          <w:szCs w:val="24"/>
        </w:rPr>
        <w:t>marca 2018 r. do godz. 15:30.</w:t>
      </w:r>
      <w:r w:rsidRPr="00C3196B">
        <w:rPr>
          <w:sz w:val="24"/>
          <w:szCs w:val="24"/>
        </w:rPr>
        <w:t xml:space="preserve"> </w:t>
      </w:r>
      <w:r w:rsidR="0074187B">
        <w:rPr>
          <w:sz w:val="24"/>
          <w:szCs w:val="24"/>
        </w:rPr>
        <w:t xml:space="preserve">Dokumenty należy przesłać na adres: Krajowe Biuro Wyborcze Delegatura w Wałbrzychu, ul. Adama Pługa 12, </w:t>
      </w:r>
      <w:r w:rsidR="00437256">
        <w:rPr>
          <w:sz w:val="24"/>
          <w:szCs w:val="24"/>
        </w:rPr>
        <w:br/>
      </w:r>
      <w:r w:rsidR="0074187B">
        <w:rPr>
          <w:sz w:val="24"/>
          <w:szCs w:val="24"/>
        </w:rPr>
        <w:t xml:space="preserve">58-300 Wałbrzych z dopiskiem na kopercie „rekrutacja-urzędnik wyborczy”. Zgłoszenia można przesyłać również drogą elektroniczną na adres: </w:t>
      </w:r>
      <w:hyperlink r:id="rId5" w:history="1">
        <w:r w:rsidR="0074187B" w:rsidRPr="00040E37">
          <w:rPr>
            <w:rStyle w:val="Hipercze"/>
            <w:sz w:val="24"/>
            <w:szCs w:val="24"/>
          </w:rPr>
          <w:t>wal-dyr@kbw.gov.pl</w:t>
        </w:r>
      </w:hyperlink>
      <w:r w:rsidR="0074187B">
        <w:rPr>
          <w:sz w:val="24"/>
          <w:szCs w:val="24"/>
        </w:rPr>
        <w:t xml:space="preserve"> w formie skanów</w:t>
      </w:r>
      <w:r w:rsidR="00437256">
        <w:rPr>
          <w:sz w:val="24"/>
          <w:szCs w:val="24"/>
        </w:rPr>
        <w:t xml:space="preserve"> </w:t>
      </w:r>
      <w:r w:rsidR="0069012B">
        <w:rPr>
          <w:sz w:val="24"/>
          <w:szCs w:val="24"/>
        </w:rPr>
        <w:t xml:space="preserve">podpisanych </w:t>
      </w:r>
      <w:r w:rsidR="00437256">
        <w:rPr>
          <w:sz w:val="24"/>
          <w:szCs w:val="24"/>
        </w:rPr>
        <w:t>dokumentów</w:t>
      </w:r>
      <w:r w:rsidR="0074187B">
        <w:rPr>
          <w:sz w:val="24"/>
          <w:szCs w:val="24"/>
        </w:rPr>
        <w:t>, co nie zwalnia kandydatów z dosłania oryginałów w wyznaczonym terminie</w:t>
      </w:r>
      <w:r w:rsidR="00437256">
        <w:rPr>
          <w:sz w:val="24"/>
          <w:szCs w:val="24"/>
        </w:rPr>
        <w:t xml:space="preserve"> (do 13 marca br.)</w:t>
      </w:r>
      <w:r w:rsidR="0074187B">
        <w:rPr>
          <w:sz w:val="24"/>
          <w:szCs w:val="24"/>
        </w:rPr>
        <w:t xml:space="preserve">. </w:t>
      </w:r>
      <w:r w:rsidRPr="00437256">
        <w:rPr>
          <w:b/>
          <w:sz w:val="24"/>
          <w:szCs w:val="24"/>
        </w:rPr>
        <w:t>Decyduje data wpływu</w:t>
      </w:r>
      <w:r w:rsidR="00CA7428">
        <w:rPr>
          <w:b/>
          <w:sz w:val="24"/>
          <w:szCs w:val="24"/>
        </w:rPr>
        <w:t xml:space="preserve"> </w:t>
      </w:r>
      <w:r w:rsidR="0069012B">
        <w:rPr>
          <w:b/>
          <w:sz w:val="24"/>
          <w:szCs w:val="24"/>
        </w:rPr>
        <w:t xml:space="preserve">oryginałów dokumentów </w:t>
      </w:r>
      <w:r w:rsidR="00CA7428">
        <w:rPr>
          <w:b/>
          <w:sz w:val="24"/>
          <w:szCs w:val="24"/>
        </w:rPr>
        <w:t>do Delegatury</w:t>
      </w:r>
      <w:r w:rsidRPr="00C3196B">
        <w:rPr>
          <w:sz w:val="24"/>
          <w:szCs w:val="24"/>
        </w:rPr>
        <w:t xml:space="preserve">, zgłoszenia </w:t>
      </w:r>
      <w:r w:rsidR="00671B16" w:rsidRPr="00C3196B">
        <w:rPr>
          <w:sz w:val="24"/>
          <w:szCs w:val="24"/>
        </w:rPr>
        <w:t>złożone po terminie pozostaną bez rozpatrzenia.</w:t>
      </w:r>
    </w:p>
    <w:p w:rsidR="00F650EC" w:rsidRPr="00C3196B" w:rsidRDefault="00F650EC" w:rsidP="00F650EC">
      <w:pPr>
        <w:pStyle w:val="Akapitzlist"/>
        <w:numPr>
          <w:ilvl w:val="0"/>
          <w:numId w:val="2"/>
        </w:numPr>
        <w:jc w:val="both"/>
        <w:rPr>
          <w:sz w:val="24"/>
          <w:szCs w:val="24"/>
        </w:rPr>
      </w:pPr>
      <w:r w:rsidRPr="00C3196B">
        <w:rPr>
          <w:sz w:val="24"/>
          <w:szCs w:val="24"/>
        </w:rPr>
        <w:t>W zgłoszeniu podaje się: imię (imiona) i nazwisko, numer ewidencyjny PESEL, adres zamieszkania (ujęcia w stałym rejestrze wyborców), wykształcenie, miejsce pracy, nazwę gminy, w której kandydat ma wyko</w:t>
      </w:r>
      <w:r w:rsidR="0069012B">
        <w:rPr>
          <w:sz w:val="24"/>
          <w:szCs w:val="24"/>
        </w:rPr>
        <w:t>nywać funkcję oraz informacje o </w:t>
      </w:r>
      <w:r w:rsidRPr="00C3196B">
        <w:rPr>
          <w:sz w:val="24"/>
          <w:szCs w:val="24"/>
        </w:rPr>
        <w:t xml:space="preserve">ewentualnym doświadczeniu w organizacji wyborów oraz wykonywaniu innych zadań, w których niezbędna była znajomość przepisów Kodeksu wyborczego. Do zgłoszenia dołącza się </w:t>
      </w:r>
      <w:r w:rsidR="008D6BD1">
        <w:rPr>
          <w:sz w:val="24"/>
          <w:szCs w:val="24"/>
        </w:rPr>
        <w:t>poświadczoną za zgodność z oryginałem</w:t>
      </w:r>
      <w:r w:rsidR="008C5D8B">
        <w:rPr>
          <w:sz w:val="24"/>
          <w:szCs w:val="24"/>
        </w:rPr>
        <w:t>, np. przez pracodawcę,</w:t>
      </w:r>
      <w:bookmarkStart w:id="0" w:name="_GoBack"/>
      <w:bookmarkEnd w:id="0"/>
      <w:r w:rsidR="008D6BD1">
        <w:rPr>
          <w:sz w:val="24"/>
          <w:szCs w:val="24"/>
        </w:rPr>
        <w:t xml:space="preserve"> </w:t>
      </w:r>
      <w:r w:rsidRPr="00C3196B">
        <w:rPr>
          <w:sz w:val="24"/>
          <w:szCs w:val="24"/>
        </w:rPr>
        <w:t xml:space="preserve">kopię dyplomu potwierdzającego posiadanie wykształcenia wyższego. </w:t>
      </w:r>
    </w:p>
    <w:p w:rsidR="00F650EC" w:rsidRPr="00C3196B" w:rsidRDefault="00F650EC" w:rsidP="00F650EC">
      <w:pPr>
        <w:pStyle w:val="Akapitzlist"/>
        <w:numPr>
          <w:ilvl w:val="0"/>
          <w:numId w:val="2"/>
        </w:numPr>
        <w:jc w:val="both"/>
        <w:rPr>
          <w:sz w:val="24"/>
          <w:szCs w:val="24"/>
        </w:rPr>
      </w:pPr>
      <w:r w:rsidRPr="00C3196B">
        <w:rPr>
          <w:sz w:val="24"/>
          <w:szCs w:val="24"/>
        </w:rPr>
        <w:t>Pracodawca potwierdza na zgłoszeniu fakt zatrudnienia kandydata w urzędzie obsługującym: organy administracji rządowej, samorządowej lub jednostce im podległej lub przez nie nadzorowanej.</w:t>
      </w:r>
    </w:p>
    <w:p w:rsidR="00F650EC" w:rsidRDefault="00F650EC" w:rsidP="00F650EC">
      <w:pPr>
        <w:pStyle w:val="Akapitzlist"/>
        <w:numPr>
          <w:ilvl w:val="0"/>
          <w:numId w:val="2"/>
        </w:numPr>
        <w:jc w:val="both"/>
        <w:rPr>
          <w:sz w:val="24"/>
          <w:szCs w:val="24"/>
        </w:rPr>
      </w:pPr>
      <w:r w:rsidRPr="00C3196B">
        <w:rPr>
          <w:sz w:val="24"/>
          <w:szCs w:val="24"/>
        </w:rPr>
        <w:t>Wzór zgłoszenia określa załącznik nr 2.</w:t>
      </w:r>
    </w:p>
    <w:p w:rsidR="00437256" w:rsidRPr="00C3196B" w:rsidRDefault="00437256" w:rsidP="00437256">
      <w:pPr>
        <w:pStyle w:val="Akapitzlist"/>
        <w:jc w:val="both"/>
        <w:rPr>
          <w:sz w:val="24"/>
          <w:szCs w:val="24"/>
        </w:rPr>
      </w:pPr>
    </w:p>
    <w:p w:rsidR="00F650EC" w:rsidRPr="00C3196B" w:rsidRDefault="003F4CB3" w:rsidP="003F4CB3">
      <w:pPr>
        <w:jc w:val="both"/>
        <w:rPr>
          <w:sz w:val="24"/>
          <w:szCs w:val="24"/>
          <w:u w:val="single"/>
        </w:rPr>
      </w:pPr>
      <w:r w:rsidRPr="00C3196B">
        <w:rPr>
          <w:sz w:val="24"/>
          <w:szCs w:val="24"/>
        </w:rPr>
        <w:t xml:space="preserve">Szczegółowe kryteria, jakie musi spełniać urzędnik tworzący Korpus Urzędników Wyborczych, </w:t>
      </w:r>
      <w:r w:rsidR="00BB4B5D" w:rsidRPr="00C3196B">
        <w:rPr>
          <w:sz w:val="24"/>
          <w:szCs w:val="24"/>
        </w:rPr>
        <w:t>określa art. 191b</w:t>
      </w:r>
      <w:r w:rsidRPr="00C3196B">
        <w:rPr>
          <w:sz w:val="24"/>
          <w:szCs w:val="24"/>
        </w:rPr>
        <w:t xml:space="preserve"> ustawy z dnia 5 stycznia 2011 r. – Kodeks wyborczy (Dz.</w:t>
      </w:r>
      <w:r w:rsidR="0069012B">
        <w:rPr>
          <w:sz w:val="24"/>
          <w:szCs w:val="24"/>
        </w:rPr>
        <w:t xml:space="preserve"> </w:t>
      </w:r>
      <w:r w:rsidRPr="00C3196B">
        <w:rPr>
          <w:sz w:val="24"/>
          <w:szCs w:val="24"/>
        </w:rPr>
        <w:t xml:space="preserve">U. </w:t>
      </w:r>
      <w:r w:rsidR="0069012B">
        <w:rPr>
          <w:sz w:val="24"/>
          <w:szCs w:val="24"/>
        </w:rPr>
        <w:t>z 2017 r. poz. 15 i </w:t>
      </w:r>
      <w:r w:rsidRPr="00C3196B">
        <w:rPr>
          <w:sz w:val="24"/>
          <w:szCs w:val="24"/>
        </w:rPr>
        <w:t xml:space="preserve">1089 oraz z 2018 r. poz. 4, 130 i 138), który stanowi, że </w:t>
      </w:r>
      <w:r w:rsidR="00C3196B" w:rsidRPr="00C3196B">
        <w:rPr>
          <w:sz w:val="24"/>
          <w:szCs w:val="24"/>
          <w:u w:val="single"/>
        </w:rPr>
        <w:t>u</w:t>
      </w:r>
      <w:r w:rsidR="00F650EC" w:rsidRPr="00C3196B">
        <w:rPr>
          <w:sz w:val="24"/>
          <w:szCs w:val="24"/>
          <w:u w:val="single"/>
        </w:rPr>
        <w:t xml:space="preserve">rzędnikiem wyborczym </w:t>
      </w:r>
      <w:r w:rsidR="00F650EC" w:rsidRPr="00C3196B">
        <w:rPr>
          <w:b/>
          <w:sz w:val="24"/>
          <w:szCs w:val="24"/>
          <w:u w:val="single"/>
        </w:rPr>
        <w:t>nie może być</w:t>
      </w:r>
      <w:r w:rsidR="00F650EC" w:rsidRPr="00C3196B">
        <w:rPr>
          <w:sz w:val="24"/>
          <w:szCs w:val="24"/>
          <w:u w:val="single"/>
        </w:rPr>
        <w:t>:</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osoba kandydująca w wyborach w okręgu, w skład którego wchodzi gmina właściwa dla obszaru działania urzędnika wyborczego,</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komisarz wyborczy,</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pełnomocnik wyborczy,</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pełnomocnik finansowy,</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mąż zaufania,</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osoba ujęta w stałym rejestrze wyborców objętym zakresem działania tego urzędnika (za wyjątkiem miast na prawach powiatu),</w:t>
      </w:r>
    </w:p>
    <w:p w:rsidR="00C078F7" w:rsidRPr="00C3196B" w:rsidRDefault="00C078F7" w:rsidP="00F650EC">
      <w:pPr>
        <w:pStyle w:val="Akapitzlist"/>
        <w:numPr>
          <w:ilvl w:val="0"/>
          <w:numId w:val="1"/>
        </w:numPr>
        <w:ind w:left="851" w:hanging="207"/>
        <w:jc w:val="both"/>
        <w:rPr>
          <w:sz w:val="24"/>
          <w:szCs w:val="24"/>
        </w:rPr>
      </w:pPr>
      <w:r w:rsidRPr="00C3196B">
        <w:rPr>
          <w:sz w:val="24"/>
          <w:szCs w:val="24"/>
        </w:rPr>
        <w:t>osoba, która ma miejsce zatrudnienia na obszarze gminy, w której miałaby pełnić funkcję urzędnika wyborczego,</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członek komisji wyborczej,</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członek partii politycznej,</w:t>
      </w:r>
    </w:p>
    <w:p w:rsidR="00F650EC" w:rsidRPr="00C3196B" w:rsidRDefault="00F650EC" w:rsidP="00F650EC">
      <w:pPr>
        <w:pStyle w:val="Akapitzlist"/>
        <w:numPr>
          <w:ilvl w:val="0"/>
          <w:numId w:val="1"/>
        </w:numPr>
        <w:ind w:left="851" w:hanging="207"/>
        <w:jc w:val="both"/>
        <w:rPr>
          <w:sz w:val="24"/>
          <w:szCs w:val="24"/>
        </w:rPr>
      </w:pPr>
      <w:r w:rsidRPr="00C3196B">
        <w:rPr>
          <w:sz w:val="24"/>
          <w:szCs w:val="24"/>
        </w:rPr>
        <w:t>osoba prowadząca działalność publiczną niedającą się pogodzić z pełnioną funkcją,</w:t>
      </w:r>
    </w:p>
    <w:p w:rsidR="00F650EC" w:rsidRDefault="00F650EC" w:rsidP="00F650EC">
      <w:pPr>
        <w:pStyle w:val="Akapitzlist"/>
        <w:numPr>
          <w:ilvl w:val="0"/>
          <w:numId w:val="1"/>
        </w:numPr>
        <w:ind w:left="851" w:hanging="207"/>
        <w:jc w:val="both"/>
        <w:rPr>
          <w:sz w:val="24"/>
          <w:szCs w:val="24"/>
        </w:rPr>
      </w:pPr>
      <w:r w:rsidRPr="00C3196B">
        <w:rPr>
          <w:sz w:val="24"/>
          <w:szCs w:val="24"/>
        </w:rPr>
        <w:t>osoba skazana prawomocnym wyrokiem za</w:t>
      </w:r>
      <w:r w:rsidR="0069012B">
        <w:rPr>
          <w:sz w:val="24"/>
          <w:szCs w:val="24"/>
        </w:rPr>
        <w:t xml:space="preserve"> przestępstwo umyślne ścigane z </w:t>
      </w:r>
      <w:r w:rsidRPr="00C3196B">
        <w:rPr>
          <w:sz w:val="24"/>
          <w:szCs w:val="24"/>
        </w:rPr>
        <w:t>oskarżenia publicznego lub umyślne przestępstwo skarbowe.</w:t>
      </w:r>
    </w:p>
    <w:p w:rsidR="008D6BD1" w:rsidRDefault="008D6BD1" w:rsidP="008D6BD1">
      <w:pPr>
        <w:pStyle w:val="Akapitzlist"/>
        <w:ind w:left="851"/>
        <w:rPr>
          <w:sz w:val="24"/>
          <w:szCs w:val="24"/>
        </w:rPr>
      </w:pPr>
    </w:p>
    <w:p w:rsidR="008D6BD1" w:rsidRPr="00C3196B" w:rsidRDefault="008D6BD1" w:rsidP="008D6BD1">
      <w:pPr>
        <w:pStyle w:val="Akapitzlist"/>
        <w:ind w:left="0"/>
        <w:jc w:val="both"/>
        <w:rPr>
          <w:sz w:val="24"/>
          <w:szCs w:val="24"/>
        </w:rPr>
      </w:pPr>
      <w:r>
        <w:rPr>
          <w:sz w:val="24"/>
          <w:szCs w:val="24"/>
        </w:rPr>
        <w:t>W związku z treścią art. 24 ust 1 ustawy z dnia 29 sierpnia 1997 r. o ochronie danych osobowych (Dz. U. z 2016 r. poz. 922 z późn. zm.) informuję, że administratorem danych osobowych zawartych w przekazanych dokumentach zgłoszeniowych jest Krajowe Biuro Wyborcze z siedzibą w Warszawie przy ul. Wiejskiej 10. Dane osobowe kandydatów do pełnienia funkcji urzędnika wyborczego przekazywane są dobrowolnie, jednak bez ich podania brak będzie możliwości rozpoznania zgłoszenia. Dane osobowe kandydatów będą przetwarzane wyłącznie w celu przeprowadzenia procesu rekrutacyjnego. Dane osobowe nie będą udostępniane innym podmiotom. Osobie dokonującej zgłoszenia do pełnienia funkcji urzędnika wyborczego przysługuje prawo dostępu do treści swoich danych oraz ich poprawienia, a także do pisemnego żądania zaprzestania przetwarzania danych.</w:t>
      </w:r>
    </w:p>
    <w:p w:rsidR="00E30B99" w:rsidRDefault="00E30B99" w:rsidP="00E30B99">
      <w:pPr>
        <w:ind w:left="5954"/>
        <w:jc w:val="center"/>
      </w:pPr>
    </w:p>
    <w:p w:rsidR="00E30B99" w:rsidRPr="00E30B99" w:rsidRDefault="00E30B99" w:rsidP="00E30B99">
      <w:pPr>
        <w:ind w:left="5954"/>
        <w:jc w:val="center"/>
        <w:rPr>
          <w:sz w:val="24"/>
          <w:szCs w:val="24"/>
        </w:rPr>
      </w:pPr>
      <w:r w:rsidRPr="00E30B99">
        <w:rPr>
          <w:sz w:val="24"/>
          <w:szCs w:val="24"/>
        </w:rPr>
        <w:t>Dyrektor Delegatury</w:t>
      </w:r>
      <w:r w:rsidRPr="00E30B99">
        <w:rPr>
          <w:sz w:val="24"/>
          <w:szCs w:val="24"/>
        </w:rPr>
        <w:br/>
        <w:t>Krajowego Biura Wyborczego</w:t>
      </w:r>
      <w:r w:rsidRPr="00E30B99">
        <w:rPr>
          <w:sz w:val="24"/>
          <w:szCs w:val="24"/>
        </w:rPr>
        <w:br/>
        <w:t>w Wałbrzychu</w:t>
      </w:r>
    </w:p>
    <w:p w:rsidR="00671B16" w:rsidRDefault="00E30B99" w:rsidP="00E30B99">
      <w:pPr>
        <w:ind w:left="5954"/>
        <w:jc w:val="center"/>
      </w:pPr>
      <w:r w:rsidRPr="00E30B99">
        <w:rPr>
          <w:sz w:val="24"/>
          <w:szCs w:val="24"/>
        </w:rPr>
        <w:t>/-/ Joanna Kazanowicz</w:t>
      </w:r>
      <w:r w:rsidR="00671B16">
        <w:br w:type="page"/>
      </w:r>
    </w:p>
    <w:p w:rsidR="00F650EC" w:rsidRDefault="00671B16" w:rsidP="00E63284">
      <w:pPr>
        <w:pStyle w:val="Akapitzlist"/>
        <w:ind w:left="0"/>
        <w:jc w:val="right"/>
      </w:pPr>
      <w:r>
        <w:lastRenderedPageBreak/>
        <w:t>Z</w:t>
      </w:r>
      <w:r w:rsidR="00E63284">
        <w:t>ałącznik nr 1</w:t>
      </w:r>
    </w:p>
    <w:p w:rsidR="00E63284" w:rsidRDefault="00E63284" w:rsidP="00E63284">
      <w:pPr>
        <w:pStyle w:val="Akapitzlist"/>
        <w:ind w:left="0"/>
        <w:jc w:val="center"/>
      </w:pPr>
    </w:p>
    <w:p w:rsidR="00E63284" w:rsidRPr="00E63284" w:rsidRDefault="00E63284" w:rsidP="00E63284">
      <w:pPr>
        <w:pStyle w:val="Akapitzlist"/>
        <w:ind w:left="0"/>
        <w:jc w:val="center"/>
        <w:rPr>
          <w:b/>
        </w:rPr>
      </w:pPr>
      <w:r w:rsidRPr="00E63284">
        <w:rPr>
          <w:b/>
        </w:rPr>
        <w:t>Liczba urzędników wyborczych w poszczególnych gminach na obszarze właściwości Delegatury Krajowego Biura Wyborczego w Wałbrzychu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6237"/>
      </w:tblGrid>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jc w:val="center"/>
              <w:rPr>
                <w:rFonts w:ascii="Calibri" w:eastAsia="Times New Roman" w:hAnsi="Calibri" w:cs="Calibri"/>
                <w:b/>
                <w:color w:val="000000"/>
                <w:lang w:eastAsia="pl-PL"/>
              </w:rPr>
            </w:pPr>
            <w:r w:rsidRPr="00B52E15">
              <w:rPr>
                <w:rFonts w:ascii="Calibri" w:eastAsia="Times New Roman" w:hAnsi="Calibri" w:cs="Calibri"/>
                <w:b/>
                <w:color w:val="000000"/>
                <w:lang w:eastAsia="pl-PL"/>
              </w:rPr>
              <w:t>Gmina</w:t>
            </w:r>
          </w:p>
        </w:tc>
        <w:tc>
          <w:tcPr>
            <w:tcW w:w="6237" w:type="dxa"/>
            <w:shd w:val="clear" w:color="auto" w:fill="auto"/>
            <w:noWrap/>
            <w:vAlign w:val="bottom"/>
            <w:hideMark/>
          </w:tcPr>
          <w:p w:rsidR="006E1F80" w:rsidRPr="00B52E15" w:rsidRDefault="006E1F80" w:rsidP="006E1F80">
            <w:pPr>
              <w:spacing w:after="0" w:line="240" w:lineRule="auto"/>
              <w:jc w:val="center"/>
              <w:rPr>
                <w:rFonts w:ascii="Calibri" w:eastAsia="Times New Roman" w:hAnsi="Calibri" w:cs="Calibri"/>
                <w:b/>
                <w:color w:val="000000"/>
                <w:lang w:eastAsia="pl-PL"/>
              </w:rPr>
            </w:pPr>
            <w:r w:rsidRPr="00B52E15">
              <w:rPr>
                <w:rFonts w:ascii="Calibri" w:eastAsia="Times New Roman" w:hAnsi="Calibri" w:cs="Calibri"/>
                <w:b/>
                <w:color w:val="000000"/>
                <w:lang w:eastAsia="pl-PL"/>
              </w:rPr>
              <w:t>Liczba urzędników wyborczych</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Bielawa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3</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Dzierżoniów</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4</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Pieszyce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Piława Górna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Dzierżoniów</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Łagiewniki</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Niemcza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Duszniki-Zdrój</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Kłodzko</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4</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Kudowa-Zdrój</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Nowa Ruda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3</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Polanica-Zdrój</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Bystrzyca Kłodzka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Kłodzko</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Lądek-Zdrój</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Lewin Kłodzki</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Międzylesie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Nowa Ruda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Radków</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Stronie Śląskie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Szczytna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Świdnica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5</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Świebodzice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3</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Dobromierz</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Jaworzyna Śląska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Marcinowice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Strzegom</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3</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Świdnica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Żarów</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Boguszów-Gorce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Jedlina-Zdrój</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Szczawno-Zdrój</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Czarny Bór</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Głuszyca</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Mieroszów</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Stare Bogaczowice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Walim</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Bardo</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Ciepłowody</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Kamieniec Ząbkowicki</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Stoszowice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Ząbkowice Śląskie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4</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Ziębice</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gm. Złoty Stok</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2</w:t>
            </w:r>
          </w:p>
        </w:tc>
      </w:tr>
      <w:tr w:rsidR="006E1F80" w:rsidRPr="00B52E15" w:rsidTr="003D3921">
        <w:trPr>
          <w:trHeight w:val="227"/>
        </w:trPr>
        <w:tc>
          <w:tcPr>
            <w:tcW w:w="2830" w:type="dxa"/>
            <w:shd w:val="clear" w:color="auto" w:fill="auto"/>
            <w:noWrap/>
            <w:vAlign w:val="bottom"/>
            <w:hideMark/>
          </w:tcPr>
          <w:p w:rsidR="006E1F80" w:rsidRPr="00B52E15" w:rsidRDefault="006E1F80" w:rsidP="006E1F80">
            <w:pPr>
              <w:spacing w:after="0" w:line="240" w:lineRule="auto"/>
              <w:rPr>
                <w:rFonts w:ascii="Calibri" w:eastAsia="Times New Roman" w:hAnsi="Calibri" w:cs="Calibri"/>
                <w:color w:val="000000"/>
                <w:lang w:eastAsia="pl-PL"/>
              </w:rPr>
            </w:pPr>
            <w:r w:rsidRPr="00B52E15">
              <w:rPr>
                <w:rFonts w:ascii="Calibri" w:eastAsia="Times New Roman" w:hAnsi="Calibri" w:cs="Calibri"/>
                <w:color w:val="000000"/>
                <w:lang w:eastAsia="pl-PL"/>
              </w:rPr>
              <w:t>m. Wałbrzych</w:t>
            </w:r>
          </w:p>
        </w:tc>
        <w:tc>
          <w:tcPr>
            <w:tcW w:w="6237" w:type="dxa"/>
            <w:shd w:val="clear" w:color="auto" w:fill="auto"/>
            <w:noWrap/>
            <w:vAlign w:val="bottom"/>
            <w:hideMark/>
          </w:tcPr>
          <w:p w:rsidR="006E1F80" w:rsidRPr="00B52E15" w:rsidRDefault="006E1F80" w:rsidP="006E1F80">
            <w:pPr>
              <w:spacing w:after="0" w:line="240" w:lineRule="auto"/>
              <w:jc w:val="right"/>
              <w:rPr>
                <w:rFonts w:ascii="Calibri" w:eastAsia="Times New Roman" w:hAnsi="Calibri" w:cs="Calibri"/>
                <w:color w:val="000000"/>
                <w:lang w:eastAsia="pl-PL"/>
              </w:rPr>
            </w:pPr>
            <w:r w:rsidRPr="00B52E15">
              <w:rPr>
                <w:rFonts w:ascii="Calibri" w:eastAsia="Times New Roman" w:hAnsi="Calibri" w:cs="Calibri"/>
                <w:color w:val="000000"/>
                <w:lang w:eastAsia="pl-PL"/>
              </w:rPr>
              <w:t>6</w:t>
            </w:r>
          </w:p>
        </w:tc>
      </w:tr>
    </w:tbl>
    <w:p w:rsidR="00E63284" w:rsidRDefault="00E63284"/>
    <w:p w:rsidR="006E1F80" w:rsidRDefault="00E63284" w:rsidP="00E63284">
      <w:pPr>
        <w:jc w:val="right"/>
      </w:pPr>
      <w:r>
        <w:lastRenderedPageBreak/>
        <w:t>Załącznik nr 2</w:t>
      </w:r>
    </w:p>
    <w:p w:rsidR="00841747" w:rsidRDefault="00463595" w:rsidP="00463595">
      <w:pPr>
        <w:jc w:val="center"/>
        <w:rPr>
          <w:b/>
        </w:rPr>
      </w:pPr>
      <w:r w:rsidRPr="00463595">
        <w:rPr>
          <w:b/>
        </w:rPr>
        <w:t>Wzór zgłoszenia kandydata na urzędnika wyborczego</w:t>
      </w:r>
    </w:p>
    <w:p w:rsidR="00B52E15" w:rsidRPr="00B52E15" w:rsidRDefault="00B52E15" w:rsidP="00B52E15">
      <w:pPr>
        <w:keepNext/>
        <w:spacing w:after="120" w:line="320" w:lineRule="atLeast"/>
        <w:outlineLvl w:val="0"/>
        <w:rPr>
          <w:rFonts w:eastAsia="Times New Roman" w:cstheme="minorHAnsi"/>
          <w:bCs/>
          <w:sz w:val="26"/>
          <w:szCs w:val="20"/>
          <w:lang w:eastAsia="pl-PL"/>
        </w:rPr>
      </w:pPr>
      <w:r w:rsidRPr="00B52E15">
        <w:rPr>
          <w:rFonts w:eastAsia="Times New Roman" w:cstheme="minorHAnsi"/>
          <w:bCs/>
          <w:sz w:val="26"/>
          <w:szCs w:val="20"/>
          <w:lang w:eastAsia="pl-PL"/>
        </w:rPr>
        <w:t>Ja niżej podpisany(-a):</w:t>
      </w:r>
    </w:p>
    <w:tbl>
      <w:tblPr>
        <w:tblW w:w="89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
        <w:gridCol w:w="278"/>
        <w:gridCol w:w="243"/>
        <w:gridCol w:w="617"/>
        <w:gridCol w:w="673"/>
        <w:gridCol w:w="45"/>
        <w:gridCol w:w="535"/>
        <w:gridCol w:w="361"/>
        <w:gridCol w:w="218"/>
        <w:gridCol w:w="160"/>
        <w:gridCol w:w="378"/>
        <w:gridCol w:w="331"/>
        <w:gridCol w:w="320"/>
        <w:gridCol w:w="350"/>
        <w:gridCol w:w="335"/>
        <w:gridCol w:w="308"/>
        <w:gridCol w:w="322"/>
        <w:gridCol w:w="308"/>
        <w:gridCol w:w="308"/>
        <w:gridCol w:w="322"/>
        <w:gridCol w:w="350"/>
        <w:gridCol w:w="322"/>
        <w:gridCol w:w="336"/>
        <w:gridCol w:w="322"/>
        <w:gridCol w:w="322"/>
      </w:tblGrid>
      <w:tr w:rsidR="00B52E15" w:rsidRPr="00B52E15" w:rsidTr="00683E11">
        <w:trPr>
          <w:trHeight w:hRule="exact" w:val="851"/>
        </w:trPr>
        <w:tc>
          <w:tcPr>
            <w:tcW w:w="2650" w:type="dxa"/>
            <w:gridSpan w:val="5"/>
          </w:tcPr>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Imię</w:t>
            </w:r>
          </w:p>
          <w:p w:rsidR="00B52E15" w:rsidRPr="00B52E15" w:rsidRDefault="00B52E15" w:rsidP="00683E11">
            <w:pPr>
              <w:tabs>
                <w:tab w:val="left" w:pos="5040"/>
              </w:tabs>
              <w:spacing w:after="0" w:line="320" w:lineRule="atLeast"/>
              <w:jc w:val="both"/>
              <w:rPr>
                <w:rFonts w:cstheme="minorHAnsi"/>
                <w:sz w:val="16"/>
                <w:szCs w:val="16"/>
              </w:rPr>
            </w:pPr>
          </w:p>
        </w:tc>
        <w:tc>
          <w:tcPr>
            <w:tcW w:w="2028" w:type="dxa"/>
            <w:gridSpan w:val="7"/>
          </w:tcPr>
          <w:p w:rsid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Drugie imię</w:t>
            </w:r>
          </w:p>
          <w:p w:rsidR="00235CA3" w:rsidRPr="00B52E15" w:rsidRDefault="00235CA3" w:rsidP="00683E11">
            <w:pPr>
              <w:tabs>
                <w:tab w:val="left" w:pos="5040"/>
              </w:tabs>
              <w:spacing w:after="0" w:line="320" w:lineRule="atLeast"/>
              <w:jc w:val="both"/>
              <w:rPr>
                <w:rFonts w:cstheme="minorHAnsi"/>
                <w:sz w:val="16"/>
                <w:szCs w:val="16"/>
              </w:rPr>
            </w:pPr>
          </w:p>
        </w:tc>
        <w:tc>
          <w:tcPr>
            <w:tcW w:w="4225" w:type="dxa"/>
            <w:gridSpan w:val="13"/>
          </w:tcPr>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Nazwisko</w:t>
            </w:r>
          </w:p>
          <w:p w:rsidR="00B52E15" w:rsidRPr="00B52E15" w:rsidRDefault="00B52E15" w:rsidP="00683E11">
            <w:pPr>
              <w:tabs>
                <w:tab w:val="left" w:pos="5040"/>
              </w:tabs>
              <w:spacing w:after="0" w:line="320" w:lineRule="atLeast"/>
              <w:jc w:val="both"/>
              <w:rPr>
                <w:rFonts w:cstheme="minorHAnsi"/>
                <w:sz w:val="16"/>
                <w:szCs w:val="16"/>
              </w:rPr>
            </w:pPr>
          </w:p>
        </w:tc>
      </w:tr>
      <w:tr w:rsidR="00B52E15" w:rsidRPr="00B52E15" w:rsidTr="00683E11">
        <w:tblPrEx>
          <w:tblLook w:val="04A0" w:firstRow="1" w:lastRow="0" w:firstColumn="1" w:lastColumn="0" w:noHBand="0" w:noVBand="1"/>
        </w:tblPrEx>
        <w:trPr>
          <w:trHeight w:hRule="exact" w:val="851"/>
        </w:trPr>
        <w:tc>
          <w:tcPr>
            <w:tcW w:w="1117" w:type="dxa"/>
            <w:gridSpan w:val="2"/>
            <w:shd w:val="clear" w:color="auto" w:fill="C0C0C0"/>
          </w:tcPr>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 xml:space="preserve">Adres zamieszkania </w:t>
            </w:r>
            <w:r w:rsidRPr="00B52E15">
              <w:rPr>
                <w:rFonts w:cstheme="minorHAnsi"/>
                <w:sz w:val="12"/>
                <w:szCs w:val="12"/>
              </w:rPr>
              <w:t>(ujęcia w stałym rejestrze wyborców)</w:t>
            </w:r>
          </w:p>
        </w:tc>
        <w:tc>
          <w:tcPr>
            <w:tcW w:w="2113" w:type="dxa"/>
            <w:gridSpan w:val="5"/>
          </w:tcPr>
          <w:p w:rsid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Województwo</w:t>
            </w:r>
          </w:p>
          <w:p w:rsidR="00235CA3" w:rsidRPr="00B52E15" w:rsidRDefault="00235CA3" w:rsidP="00683E11">
            <w:pPr>
              <w:tabs>
                <w:tab w:val="left" w:pos="5040"/>
              </w:tabs>
              <w:spacing w:after="0" w:line="320" w:lineRule="atLeast"/>
              <w:jc w:val="both"/>
              <w:rPr>
                <w:rFonts w:cstheme="minorHAnsi"/>
                <w:sz w:val="16"/>
                <w:szCs w:val="16"/>
              </w:rPr>
            </w:pPr>
          </w:p>
        </w:tc>
        <w:tc>
          <w:tcPr>
            <w:tcW w:w="1448" w:type="dxa"/>
            <w:gridSpan w:val="5"/>
          </w:tcPr>
          <w:p w:rsid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Powiat</w:t>
            </w:r>
          </w:p>
          <w:p w:rsidR="00235CA3" w:rsidRPr="00B52E15" w:rsidRDefault="00235CA3" w:rsidP="00683E11">
            <w:pPr>
              <w:tabs>
                <w:tab w:val="left" w:pos="5040"/>
              </w:tabs>
              <w:spacing w:after="0" w:line="320" w:lineRule="atLeast"/>
              <w:jc w:val="both"/>
              <w:rPr>
                <w:rFonts w:cstheme="minorHAnsi"/>
                <w:sz w:val="16"/>
                <w:szCs w:val="16"/>
              </w:rPr>
            </w:pPr>
          </w:p>
        </w:tc>
        <w:tc>
          <w:tcPr>
            <w:tcW w:w="4225" w:type="dxa"/>
            <w:gridSpan w:val="13"/>
          </w:tcPr>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Gmina</w:t>
            </w:r>
          </w:p>
          <w:p w:rsidR="00B52E15" w:rsidRPr="00B52E15" w:rsidRDefault="00B52E15" w:rsidP="00683E11">
            <w:pPr>
              <w:tabs>
                <w:tab w:val="left" w:pos="5040"/>
              </w:tabs>
              <w:spacing w:after="0" w:line="320" w:lineRule="atLeast"/>
              <w:jc w:val="both"/>
              <w:rPr>
                <w:rFonts w:cstheme="minorHAnsi"/>
                <w:sz w:val="16"/>
                <w:szCs w:val="16"/>
              </w:rPr>
            </w:pPr>
          </w:p>
        </w:tc>
      </w:tr>
      <w:tr w:rsidR="00B52E15" w:rsidRPr="00B52E15" w:rsidTr="00683E11">
        <w:tblPrEx>
          <w:tblLook w:val="04A0" w:firstRow="1" w:lastRow="0" w:firstColumn="1" w:lastColumn="0" w:noHBand="0" w:noVBand="1"/>
        </w:tblPrEx>
        <w:trPr>
          <w:trHeight w:hRule="exact" w:val="851"/>
        </w:trPr>
        <w:tc>
          <w:tcPr>
            <w:tcW w:w="2695" w:type="dxa"/>
            <w:gridSpan w:val="6"/>
            <w:tcBorders>
              <w:right w:val="single" w:sz="4" w:space="0" w:color="auto"/>
            </w:tcBorders>
          </w:tcPr>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Miejscowość</w:t>
            </w:r>
          </w:p>
          <w:p w:rsidR="00B52E15" w:rsidRPr="00B52E15" w:rsidRDefault="00B52E15" w:rsidP="00683E11">
            <w:pPr>
              <w:tabs>
                <w:tab w:val="left" w:pos="5040"/>
              </w:tabs>
              <w:spacing w:after="0" w:line="320" w:lineRule="atLeast"/>
              <w:jc w:val="both"/>
              <w:rPr>
                <w:rFonts w:cstheme="minorHAnsi"/>
                <w:sz w:val="16"/>
                <w:szCs w:val="16"/>
              </w:rPr>
            </w:pPr>
          </w:p>
        </w:tc>
        <w:tc>
          <w:tcPr>
            <w:tcW w:w="896" w:type="dxa"/>
            <w:gridSpan w:val="2"/>
            <w:tcBorders>
              <w:top w:val="single" w:sz="4" w:space="0" w:color="auto"/>
              <w:left w:val="single" w:sz="4" w:space="0" w:color="auto"/>
              <w:bottom w:val="single" w:sz="4" w:space="0" w:color="auto"/>
              <w:right w:val="single" w:sz="4" w:space="0" w:color="auto"/>
            </w:tcBorders>
            <w:shd w:val="clear" w:color="auto" w:fill="CCCCCC"/>
          </w:tcPr>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 xml:space="preserve">Kod </w:t>
            </w:r>
          </w:p>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pocztowy</w:t>
            </w:r>
          </w:p>
        </w:tc>
        <w:tc>
          <w:tcPr>
            <w:tcW w:w="378" w:type="dxa"/>
            <w:gridSpan w:val="2"/>
            <w:tcBorders>
              <w:left w:val="single" w:sz="4" w:space="0" w:color="auto"/>
            </w:tcBorders>
          </w:tcPr>
          <w:p w:rsidR="00B52E15" w:rsidRPr="00B52E15" w:rsidRDefault="00B52E15" w:rsidP="00683E11">
            <w:pPr>
              <w:tabs>
                <w:tab w:val="left" w:pos="5040"/>
              </w:tabs>
              <w:spacing w:after="0" w:line="320" w:lineRule="atLeast"/>
              <w:jc w:val="center"/>
              <w:rPr>
                <w:rFonts w:cstheme="minorHAnsi"/>
                <w:sz w:val="16"/>
                <w:szCs w:val="16"/>
              </w:rPr>
            </w:pPr>
          </w:p>
        </w:tc>
        <w:tc>
          <w:tcPr>
            <w:tcW w:w="378" w:type="dxa"/>
          </w:tcPr>
          <w:p w:rsidR="00B52E15" w:rsidRPr="00B52E15" w:rsidRDefault="00B52E15" w:rsidP="00683E11">
            <w:pPr>
              <w:tabs>
                <w:tab w:val="left" w:pos="5040"/>
              </w:tabs>
              <w:spacing w:after="0" w:line="320" w:lineRule="atLeast"/>
              <w:jc w:val="center"/>
              <w:rPr>
                <w:rFonts w:cstheme="minorHAnsi"/>
                <w:sz w:val="16"/>
                <w:szCs w:val="16"/>
              </w:rPr>
            </w:pPr>
          </w:p>
        </w:tc>
        <w:tc>
          <w:tcPr>
            <w:tcW w:w="331" w:type="dxa"/>
          </w:tcPr>
          <w:p w:rsidR="00B52E15" w:rsidRPr="00B52E15" w:rsidRDefault="00B52E15" w:rsidP="00683E11">
            <w:pPr>
              <w:tabs>
                <w:tab w:val="left" w:pos="5040"/>
              </w:tabs>
              <w:spacing w:after="0" w:line="320" w:lineRule="atLeast"/>
              <w:jc w:val="center"/>
              <w:rPr>
                <w:rFonts w:cstheme="minorHAnsi"/>
                <w:b/>
                <w:sz w:val="16"/>
                <w:szCs w:val="16"/>
              </w:rPr>
            </w:pPr>
            <w:r w:rsidRPr="00B52E15">
              <w:rPr>
                <w:rFonts w:cstheme="minorHAnsi"/>
                <w:b/>
                <w:sz w:val="16"/>
                <w:szCs w:val="16"/>
              </w:rPr>
              <w:t>-</w:t>
            </w:r>
          </w:p>
        </w:tc>
        <w:tc>
          <w:tcPr>
            <w:tcW w:w="320" w:type="dxa"/>
          </w:tcPr>
          <w:p w:rsidR="00B52E15" w:rsidRPr="00B52E15" w:rsidRDefault="00B52E15" w:rsidP="00683E11">
            <w:pPr>
              <w:tabs>
                <w:tab w:val="left" w:pos="5040"/>
              </w:tabs>
              <w:spacing w:after="0" w:line="320" w:lineRule="atLeast"/>
              <w:jc w:val="center"/>
              <w:rPr>
                <w:rFonts w:cstheme="minorHAnsi"/>
                <w:sz w:val="16"/>
                <w:szCs w:val="16"/>
              </w:rPr>
            </w:pPr>
          </w:p>
        </w:tc>
        <w:tc>
          <w:tcPr>
            <w:tcW w:w="350" w:type="dxa"/>
          </w:tcPr>
          <w:p w:rsidR="00B52E15" w:rsidRPr="00B52E15" w:rsidRDefault="00B52E15" w:rsidP="00683E11">
            <w:pPr>
              <w:tabs>
                <w:tab w:val="left" w:pos="5040"/>
              </w:tabs>
              <w:spacing w:after="0" w:line="320" w:lineRule="atLeast"/>
              <w:jc w:val="center"/>
              <w:rPr>
                <w:rFonts w:cstheme="minorHAnsi"/>
                <w:sz w:val="16"/>
                <w:szCs w:val="16"/>
              </w:rPr>
            </w:pPr>
          </w:p>
        </w:tc>
        <w:tc>
          <w:tcPr>
            <w:tcW w:w="335" w:type="dxa"/>
          </w:tcPr>
          <w:p w:rsidR="00B52E15" w:rsidRPr="00B52E15" w:rsidRDefault="00B52E15" w:rsidP="00683E11">
            <w:pPr>
              <w:tabs>
                <w:tab w:val="left" w:pos="5040"/>
              </w:tabs>
              <w:spacing w:after="0" w:line="320" w:lineRule="atLeast"/>
              <w:jc w:val="center"/>
              <w:rPr>
                <w:rFonts w:cstheme="minorHAnsi"/>
                <w:sz w:val="16"/>
                <w:szCs w:val="16"/>
              </w:rPr>
            </w:pPr>
          </w:p>
        </w:tc>
        <w:tc>
          <w:tcPr>
            <w:tcW w:w="3220" w:type="dxa"/>
            <w:gridSpan w:val="10"/>
          </w:tcPr>
          <w:p w:rsid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Ulica</w:t>
            </w:r>
          </w:p>
          <w:p w:rsidR="00235CA3" w:rsidRPr="00B52E15" w:rsidRDefault="00235CA3" w:rsidP="00683E11">
            <w:pPr>
              <w:tabs>
                <w:tab w:val="left" w:pos="5040"/>
              </w:tabs>
              <w:spacing w:after="0" w:line="320" w:lineRule="atLeast"/>
              <w:jc w:val="both"/>
              <w:rPr>
                <w:rFonts w:cstheme="minorHAnsi"/>
                <w:sz w:val="16"/>
                <w:szCs w:val="16"/>
              </w:rPr>
            </w:pPr>
          </w:p>
        </w:tc>
      </w:tr>
      <w:tr w:rsidR="00B52E15" w:rsidRPr="00B52E15" w:rsidTr="00683E11">
        <w:tblPrEx>
          <w:tblLook w:val="04A0" w:firstRow="1" w:lastRow="0" w:firstColumn="1" w:lastColumn="0" w:noHBand="0" w:noVBand="1"/>
        </w:tblPrEx>
        <w:trPr>
          <w:trHeight w:hRule="exact" w:val="851"/>
        </w:trPr>
        <w:tc>
          <w:tcPr>
            <w:tcW w:w="839" w:type="dxa"/>
          </w:tcPr>
          <w:p w:rsid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Nr domu</w:t>
            </w:r>
          </w:p>
          <w:p w:rsidR="00235CA3" w:rsidRPr="00B52E15" w:rsidRDefault="00235CA3" w:rsidP="00683E11">
            <w:pPr>
              <w:tabs>
                <w:tab w:val="left" w:pos="5040"/>
              </w:tabs>
              <w:spacing w:after="0" w:line="320" w:lineRule="atLeast"/>
              <w:jc w:val="both"/>
              <w:rPr>
                <w:rFonts w:cstheme="minorHAnsi"/>
                <w:sz w:val="16"/>
                <w:szCs w:val="16"/>
              </w:rPr>
            </w:pPr>
          </w:p>
        </w:tc>
        <w:tc>
          <w:tcPr>
            <w:tcW w:w="1138" w:type="dxa"/>
            <w:gridSpan w:val="3"/>
            <w:tcBorders>
              <w:right w:val="single" w:sz="4" w:space="0" w:color="auto"/>
            </w:tcBorders>
          </w:tcPr>
          <w:p w:rsid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 xml:space="preserve">Nr lokalu </w:t>
            </w:r>
          </w:p>
          <w:p w:rsidR="00235CA3" w:rsidRPr="00B52E15" w:rsidRDefault="00235CA3" w:rsidP="00683E11">
            <w:pPr>
              <w:tabs>
                <w:tab w:val="left" w:pos="5040"/>
              </w:tabs>
              <w:spacing w:after="0" w:line="320" w:lineRule="atLeast"/>
              <w:jc w:val="both"/>
              <w:rPr>
                <w:rFonts w:cstheme="minorHAnsi"/>
                <w:sz w:val="16"/>
                <w:szCs w:val="16"/>
              </w:rPr>
            </w:pPr>
          </w:p>
        </w:tc>
        <w:tc>
          <w:tcPr>
            <w:tcW w:w="1832" w:type="dxa"/>
            <w:gridSpan w:val="5"/>
            <w:tcBorders>
              <w:right w:val="single" w:sz="4" w:space="0" w:color="auto"/>
            </w:tcBorders>
          </w:tcPr>
          <w:p w:rsid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Poczta</w:t>
            </w:r>
          </w:p>
          <w:p w:rsidR="00235CA3" w:rsidRPr="00B52E15" w:rsidRDefault="00235CA3" w:rsidP="00683E11">
            <w:pPr>
              <w:tabs>
                <w:tab w:val="left" w:pos="5040"/>
              </w:tabs>
              <w:spacing w:after="0" w:line="320" w:lineRule="atLeast"/>
              <w:jc w:val="both"/>
              <w:rPr>
                <w:rFonts w:cstheme="minorHAnsi"/>
                <w:sz w:val="16"/>
                <w:szCs w:val="16"/>
              </w:rPr>
            </w:pPr>
          </w:p>
        </w:tc>
        <w:tc>
          <w:tcPr>
            <w:tcW w:w="1539" w:type="dxa"/>
            <w:gridSpan w:val="5"/>
            <w:tcBorders>
              <w:top w:val="single" w:sz="4" w:space="0" w:color="auto"/>
              <w:left w:val="single" w:sz="4" w:space="0" w:color="auto"/>
              <w:bottom w:val="single" w:sz="4" w:space="0" w:color="auto"/>
              <w:right w:val="single" w:sz="4" w:space="0" w:color="auto"/>
            </w:tcBorders>
            <w:shd w:val="clear" w:color="auto" w:fill="CCCCCC"/>
          </w:tcPr>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Numer ewidencyjny</w:t>
            </w:r>
          </w:p>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PESEL*</w:t>
            </w:r>
          </w:p>
        </w:tc>
        <w:tc>
          <w:tcPr>
            <w:tcW w:w="335"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08"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22"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08"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08"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22"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50"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22"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36"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22"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c>
          <w:tcPr>
            <w:tcW w:w="322" w:type="dxa"/>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r>
      <w:tr w:rsidR="00B52E15" w:rsidRPr="00B52E15" w:rsidTr="00683E11">
        <w:tblPrEx>
          <w:tblLook w:val="04A0" w:firstRow="1" w:lastRow="0" w:firstColumn="1" w:lastColumn="0" w:noHBand="0" w:noVBand="1"/>
        </w:tblPrEx>
        <w:trPr>
          <w:trHeight w:hRule="exact" w:val="851"/>
        </w:trPr>
        <w:tc>
          <w:tcPr>
            <w:tcW w:w="1360" w:type="dxa"/>
            <w:gridSpan w:val="3"/>
            <w:shd w:val="pct20" w:color="auto" w:fill="auto"/>
          </w:tcPr>
          <w:p w:rsidR="00B52E15" w:rsidRPr="00B52E15" w:rsidRDefault="00B52E15" w:rsidP="00683E11">
            <w:pPr>
              <w:tabs>
                <w:tab w:val="left" w:pos="5040"/>
              </w:tabs>
              <w:spacing w:after="0" w:line="320" w:lineRule="atLeast"/>
              <w:jc w:val="both"/>
              <w:rPr>
                <w:rFonts w:cstheme="minorHAnsi"/>
                <w:color w:val="E7E6E6" w:themeColor="background2"/>
                <w:sz w:val="16"/>
                <w:szCs w:val="16"/>
                <w:highlight w:val="lightGray"/>
              </w:rPr>
            </w:pPr>
            <w:r w:rsidRPr="00B52E15">
              <w:rPr>
                <w:rFonts w:cstheme="minorHAnsi"/>
                <w:sz w:val="16"/>
                <w:szCs w:val="16"/>
              </w:rPr>
              <w:t>Wykształcenie</w:t>
            </w:r>
          </w:p>
        </w:tc>
        <w:tc>
          <w:tcPr>
            <w:tcW w:w="2449" w:type="dxa"/>
            <w:gridSpan w:val="6"/>
            <w:tcBorders>
              <w:right w:val="single" w:sz="4" w:space="0" w:color="auto"/>
            </w:tcBorders>
          </w:tcPr>
          <w:p w:rsidR="00B52E15" w:rsidRPr="00B52E15" w:rsidRDefault="00B52E15" w:rsidP="00683E11">
            <w:pPr>
              <w:tabs>
                <w:tab w:val="left" w:pos="5040"/>
              </w:tabs>
              <w:spacing w:after="0" w:line="320" w:lineRule="atLeast"/>
              <w:jc w:val="both"/>
              <w:rPr>
                <w:rFonts w:cstheme="minorHAnsi"/>
                <w:sz w:val="16"/>
                <w:szCs w:val="16"/>
              </w:rPr>
            </w:pPr>
          </w:p>
        </w:tc>
        <w:tc>
          <w:tcPr>
            <w:tcW w:w="1539" w:type="dxa"/>
            <w:gridSpan w:val="5"/>
            <w:tcBorders>
              <w:top w:val="single" w:sz="4" w:space="0" w:color="auto"/>
              <w:left w:val="single" w:sz="4" w:space="0" w:color="auto"/>
              <w:bottom w:val="single" w:sz="4" w:space="0" w:color="auto"/>
              <w:right w:val="single" w:sz="4" w:space="0" w:color="auto"/>
            </w:tcBorders>
            <w:shd w:val="clear" w:color="auto" w:fill="CCCCCC"/>
          </w:tcPr>
          <w:p w:rsidR="00B52E15" w:rsidRPr="00B52E15" w:rsidRDefault="00B52E15" w:rsidP="00683E11">
            <w:pPr>
              <w:tabs>
                <w:tab w:val="left" w:pos="5040"/>
              </w:tabs>
              <w:spacing w:after="0" w:line="320" w:lineRule="atLeast"/>
              <w:jc w:val="both"/>
              <w:rPr>
                <w:rFonts w:cstheme="minorHAnsi"/>
                <w:sz w:val="16"/>
                <w:szCs w:val="16"/>
              </w:rPr>
            </w:pPr>
            <w:r w:rsidRPr="00B52E15">
              <w:rPr>
                <w:rFonts w:cstheme="minorHAnsi"/>
                <w:sz w:val="16"/>
                <w:szCs w:val="16"/>
              </w:rPr>
              <w:t>Miejsce pracy</w:t>
            </w:r>
          </w:p>
        </w:tc>
        <w:tc>
          <w:tcPr>
            <w:tcW w:w="3555" w:type="dxa"/>
            <w:gridSpan w:val="11"/>
            <w:tcBorders>
              <w:left w:val="single" w:sz="4" w:space="0" w:color="auto"/>
            </w:tcBorders>
          </w:tcPr>
          <w:p w:rsidR="00B52E15" w:rsidRPr="00B52E15" w:rsidRDefault="00B52E15" w:rsidP="00683E11">
            <w:pPr>
              <w:tabs>
                <w:tab w:val="left" w:pos="5040"/>
              </w:tabs>
              <w:spacing w:after="0" w:line="320" w:lineRule="atLeast"/>
              <w:jc w:val="both"/>
              <w:rPr>
                <w:rFonts w:cstheme="minorHAnsi"/>
                <w:b/>
                <w:sz w:val="16"/>
                <w:szCs w:val="16"/>
              </w:rPr>
            </w:pPr>
          </w:p>
        </w:tc>
      </w:tr>
    </w:tbl>
    <w:p w:rsidR="00B52E15" w:rsidRPr="00B52E15" w:rsidRDefault="00B52E15" w:rsidP="00B52E15">
      <w:pPr>
        <w:keepNext/>
        <w:spacing w:before="360" w:after="360" w:line="320" w:lineRule="atLeast"/>
        <w:outlineLvl w:val="0"/>
        <w:rPr>
          <w:rFonts w:eastAsia="Times New Roman" w:cstheme="minorHAnsi"/>
          <w:bCs/>
          <w:sz w:val="26"/>
          <w:szCs w:val="20"/>
          <w:lang w:eastAsia="pl-PL"/>
        </w:rPr>
      </w:pPr>
      <w:r w:rsidRPr="00B52E15">
        <w:rPr>
          <w:rFonts w:eastAsia="Times New Roman" w:cstheme="minorHAnsi"/>
          <w:bCs/>
          <w:sz w:val="26"/>
          <w:szCs w:val="20"/>
          <w:lang w:eastAsia="pl-PL"/>
        </w:rPr>
        <w:t>zgłaszam swoją kandydaturę na funkcję urzędnika wyborczego w:</w:t>
      </w:r>
    </w:p>
    <w:tbl>
      <w:tblPr>
        <w:tblStyle w:val="Tabela-Siatka"/>
        <w:tblW w:w="8884" w:type="dxa"/>
        <w:tblLook w:val="04A0" w:firstRow="1" w:lastRow="0" w:firstColumn="1" w:lastColumn="0" w:noHBand="0" w:noVBand="1"/>
      </w:tblPr>
      <w:tblGrid>
        <w:gridCol w:w="1980"/>
        <w:gridCol w:w="6904"/>
      </w:tblGrid>
      <w:tr w:rsidR="00B52E15" w:rsidRPr="00B52E15" w:rsidTr="00683E11">
        <w:tc>
          <w:tcPr>
            <w:tcW w:w="1980" w:type="dxa"/>
            <w:shd w:val="clear" w:color="auto" w:fill="D0CECE" w:themeFill="background2" w:themeFillShade="E6"/>
          </w:tcPr>
          <w:p w:rsidR="00B52E15" w:rsidRPr="00B52E15" w:rsidRDefault="00B52E15" w:rsidP="00683E11">
            <w:pPr>
              <w:tabs>
                <w:tab w:val="left" w:pos="5040"/>
              </w:tabs>
              <w:spacing w:line="320" w:lineRule="atLeast"/>
              <w:jc w:val="both"/>
              <w:rPr>
                <w:rFonts w:eastAsia="Times New Roman" w:cstheme="minorHAnsi"/>
                <w:bCs/>
                <w:sz w:val="26"/>
                <w:szCs w:val="20"/>
                <w:lang w:eastAsia="pl-PL"/>
              </w:rPr>
            </w:pPr>
            <w:r w:rsidRPr="00B52E15">
              <w:rPr>
                <w:rFonts w:cstheme="minorHAnsi"/>
                <w:sz w:val="16"/>
                <w:szCs w:val="16"/>
              </w:rPr>
              <w:t>Nazwa gminy (miasta)</w:t>
            </w:r>
          </w:p>
        </w:tc>
        <w:tc>
          <w:tcPr>
            <w:tcW w:w="6904" w:type="dxa"/>
          </w:tcPr>
          <w:p w:rsidR="00B52E15" w:rsidRPr="00B52E15" w:rsidRDefault="00B52E15" w:rsidP="00683E11">
            <w:pPr>
              <w:keepNext/>
              <w:spacing w:line="320" w:lineRule="atLeast"/>
              <w:outlineLvl w:val="0"/>
              <w:rPr>
                <w:rFonts w:eastAsia="Times New Roman" w:cstheme="minorHAnsi"/>
                <w:bCs/>
                <w:sz w:val="26"/>
                <w:szCs w:val="20"/>
                <w:lang w:eastAsia="pl-PL"/>
              </w:rPr>
            </w:pPr>
          </w:p>
        </w:tc>
      </w:tr>
    </w:tbl>
    <w:p w:rsidR="00B52E15" w:rsidRPr="00B52E15" w:rsidRDefault="00B52E15" w:rsidP="00B52E15">
      <w:pPr>
        <w:keepNext/>
        <w:spacing w:before="480" w:after="0" w:line="320" w:lineRule="atLeast"/>
        <w:jc w:val="both"/>
        <w:outlineLvl w:val="0"/>
        <w:rPr>
          <w:rFonts w:eastAsia="Times New Roman" w:cstheme="minorHAnsi"/>
          <w:sz w:val="26"/>
          <w:szCs w:val="20"/>
          <w:lang w:eastAsia="pl-PL"/>
        </w:rPr>
      </w:pPr>
      <w:r w:rsidRPr="00B52E15">
        <w:rPr>
          <w:rFonts w:eastAsia="Times New Roman" w:cstheme="minorHAnsi"/>
          <w:bCs/>
          <w:sz w:val="26"/>
          <w:szCs w:val="20"/>
          <w:lang w:eastAsia="pl-PL"/>
        </w:rPr>
        <w:t xml:space="preserve">Informuję o </w:t>
      </w:r>
      <w:r w:rsidRPr="00B52E15">
        <w:rPr>
          <w:rFonts w:eastAsia="Times New Roman" w:cstheme="minorHAnsi"/>
          <w:sz w:val="26"/>
          <w:szCs w:val="20"/>
          <w:lang w:eastAsia="pl-PL"/>
        </w:rPr>
        <w:t>doświadczeniu w organizacji wyborów oraz wykonywaniu innych zadań, w których niezbędna była znajomość przepisów Kodeksu wyborczego:</w:t>
      </w:r>
    </w:p>
    <w:p w:rsidR="00B52E15" w:rsidRPr="00B52E15" w:rsidRDefault="00B52E15" w:rsidP="00B52E15">
      <w:pPr>
        <w:keepNext/>
        <w:spacing w:after="0" w:line="320" w:lineRule="atLeast"/>
        <w:jc w:val="both"/>
        <w:outlineLvl w:val="0"/>
        <w:rPr>
          <w:rFonts w:eastAsia="Times New Roman" w:cstheme="minorHAnsi"/>
          <w:sz w:val="26"/>
          <w:szCs w:val="20"/>
          <w:lang w:eastAsia="pl-PL"/>
        </w:rPr>
      </w:pPr>
      <w:r w:rsidRPr="00B52E15">
        <w:rPr>
          <w:rFonts w:eastAsia="Times New Roman" w:cstheme="minorHAnsi"/>
          <w:sz w:val="26"/>
          <w:szCs w:val="20"/>
          <w:lang w:eastAsia="pl-PL"/>
        </w:rPr>
        <w:t>………………………………………………………………………………………………………………………………………………………………………………………………………………………………………………………………………………………………………………………………………………………………………….</w:t>
      </w:r>
    </w:p>
    <w:p w:rsidR="00B52E15" w:rsidRPr="00B52E15" w:rsidRDefault="00B52E15" w:rsidP="00B52E15">
      <w:pPr>
        <w:keepNext/>
        <w:spacing w:before="240" w:after="0" w:line="320" w:lineRule="atLeast"/>
        <w:jc w:val="both"/>
        <w:outlineLvl w:val="0"/>
        <w:rPr>
          <w:rFonts w:eastAsia="Times New Roman" w:cstheme="minorHAnsi"/>
          <w:sz w:val="26"/>
          <w:szCs w:val="20"/>
          <w:lang w:eastAsia="pl-PL"/>
        </w:rPr>
      </w:pPr>
      <w:r w:rsidRPr="00B52E15">
        <w:rPr>
          <w:rFonts w:eastAsia="Times New Roman" w:cstheme="minorHAnsi"/>
          <w:sz w:val="26"/>
          <w:szCs w:val="20"/>
          <w:lang w:eastAsia="pl-PL"/>
        </w:rPr>
        <w:t xml:space="preserve">Jednocześnie oświadczam, że spełniam wymogi określone w art. 191b ustawy z dnia 5 stycznia 2011 r. — Kodeks wyborczy (Dz. U. z 2017 r. poz. 15, z późn. zm.) </w:t>
      </w:r>
    </w:p>
    <w:p w:rsidR="00B52E15" w:rsidRPr="00B52E15" w:rsidRDefault="00B52E15" w:rsidP="00B52E15">
      <w:pPr>
        <w:tabs>
          <w:tab w:val="left" w:pos="5670"/>
        </w:tabs>
        <w:spacing w:before="480" w:after="0" w:line="320" w:lineRule="atLeast"/>
        <w:jc w:val="center"/>
        <w:rPr>
          <w:rFonts w:eastAsia="Times New Roman" w:cstheme="minorHAnsi"/>
          <w:bCs/>
          <w:sz w:val="26"/>
          <w:szCs w:val="20"/>
          <w:lang w:eastAsia="pl-PL"/>
        </w:rPr>
      </w:pPr>
      <w:r w:rsidRPr="00B52E15">
        <w:rPr>
          <w:rFonts w:eastAsia="Times New Roman" w:cstheme="minorHAnsi"/>
          <w:bCs/>
          <w:sz w:val="26"/>
          <w:szCs w:val="20"/>
          <w:lang w:eastAsia="pl-PL"/>
        </w:rPr>
        <w:t xml:space="preserve">..........................................., dnia .............................. </w:t>
      </w:r>
      <w:r w:rsidRPr="00B52E15">
        <w:rPr>
          <w:rFonts w:eastAsia="Times New Roman" w:cstheme="minorHAnsi"/>
          <w:bCs/>
          <w:sz w:val="26"/>
          <w:szCs w:val="20"/>
          <w:lang w:eastAsia="pl-PL"/>
        </w:rPr>
        <w:tab/>
        <w:t>…………………………….</w:t>
      </w:r>
    </w:p>
    <w:p w:rsidR="00B52E15" w:rsidRPr="00B52E15" w:rsidRDefault="00B52E15" w:rsidP="00B52E15">
      <w:pPr>
        <w:tabs>
          <w:tab w:val="left" w:pos="5670"/>
        </w:tabs>
        <w:spacing w:line="320" w:lineRule="atLeast"/>
        <w:ind w:right="141"/>
        <w:jc w:val="center"/>
        <w:rPr>
          <w:rFonts w:eastAsia="Times New Roman" w:cstheme="minorHAnsi"/>
          <w:bCs/>
          <w:sz w:val="26"/>
          <w:szCs w:val="20"/>
          <w:vertAlign w:val="superscript"/>
          <w:lang w:eastAsia="pl-PL"/>
        </w:rPr>
      </w:pPr>
      <w:r w:rsidRPr="00B52E15">
        <w:rPr>
          <w:rFonts w:eastAsia="Times New Roman" w:cstheme="minorHAnsi"/>
          <w:bCs/>
          <w:sz w:val="26"/>
          <w:szCs w:val="20"/>
          <w:vertAlign w:val="superscript"/>
          <w:lang w:eastAsia="pl-PL"/>
        </w:rPr>
        <w:t>(miejscowość)</w:t>
      </w:r>
      <w:r w:rsidRPr="00B52E15">
        <w:rPr>
          <w:rFonts w:eastAsia="Times New Roman" w:cstheme="minorHAnsi"/>
          <w:bCs/>
          <w:sz w:val="26"/>
          <w:szCs w:val="20"/>
          <w:vertAlign w:val="superscript"/>
          <w:lang w:eastAsia="pl-PL"/>
        </w:rPr>
        <w:tab/>
        <w:t>(podpis kandydata)</w:t>
      </w:r>
    </w:p>
    <w:p w:rsidR="00B52E15" w:rsidRPr="00B52E15" w:rsidRDefault="00B52E15" w:rsidP="00B52E15">
      <w:pPr>
        <w:spacing w:before="240" w:after="120" w:line="320" w:lineRule="atLeast"/>
        <w:jc w:val="both"/>
        <w:outlineLvl w:val="0"/>
        <w:rPr>
          <w:rFonts w:eastAsia="Times New Roman" w:cstheme="minorHAnsi"/>
          <w:bCs/>
          <w:sz w:val="26"/>
          <w:szCs w:val="20"/>
          <w:lang w:eastAsia="pl-PL"/>
        </w:rPr>
      </w:pPr>
      <w:r w:rsidRPr="00B52E15">
        <w:rPr>
          <w:rFonts w:eastAsia="Times New Roman" w:cstheme="minorHAnsi"/>
          <w:bCs/>
          <w:sz w:val="26"/>
          <w:szCs w:val="20"/>
          <w:lang w:eastAsia="pl-PL"/>
        </w:rPr>
        <w:t>Potwierdzam</w:t>
      </w:r>
      <w:r w:rsidRPr="00B52E15">
        <w:rPr>
          <w:rFonts w:eastAsia="Times New Roman" w:cstheme="minorHAnsi"/>
          <w:sz w:val="26"/>
          <w:szCs w:val="20"/>
          <w:lang w:eastAsia="pl-PL"/>
        </w:rPr>
        <w:t xml:space="preserve"> zatrudnienie kandydata w urzędzie obsługującym: organy administracji rządowej, samorządowej lub jednostce im podległej lub przez nie nadzorowanej</w:t>
      </w:r>
      <w:r w:rsidRPr="00B52E15">
        <w:rPr>
          <w:rFonts w:eastAsia="Times New Roman" w:cstheme="minorHAnsi"/>
          <w:bCs/>
          <w:sz w:val="26"/>
          <w:szCs w:val="20"/>
          <w:lang w:eastAsia="pl-PL"/>
        </w:rPr>
        <w:t>.</w:t>
      </w:r>
    </w:p>
    <w:tbl>
      <w:tblPr>
        <w:tblStyle w:val="Tabela-Siatka"/>
        <w:tblW w:w="0" w:type="auto"/>
        <w:tblLook w:val="04A0" w:firstRow="1" w:lastRow="0" w:firstColumn="1" w:lastColumn="0" w:noHBand="0" w:noVBand="1"/>
      </w:tblPr>
      <w:tblGrid>
        <w:gridCol w:w="4531"/>
        <w:gridCol w:w="4353"/>
      </w:tblGrid>
      <w:tr w:rsidR="00B52E15" w:rsidRPr="00B52E15" w:rsidTr="00683E11">
        <w:trPr>
          <w:trHeight w:val="986"/>
        </w:trPr>
        <w:tc>
          <w:tcPr>
            <w:tcW w:w="4531" w:type="dxa"/>
          </w:tcPr>
          <w:p w:rsidR="00B52E15" w:rsidRPr="00B52E15" w:rsidRDefault="00B52E15" w:rsidP="00683E11">
            <w:pPr>
              <w:spacing w:before="600" w:line="320" w:lineRule="atLeast"/>
              <w:jc w:val="center"/>
              <w:outlineLvl w:val="0"/>
              <w:rPr>
                <w:rFonts w:eastAsia="Times New Roman" w:cstheme="minorHAnsi"/>
                <w:bCs/>
                <w:sz w:val="26"/>
                <w:szCs w:val="20"/>
                <w:vertAlign w:val="superscript"/>
                <w:lang w:eastAsia="pl-PL"/>
              </w:rPr>
            </w:pPr>
            <w:r w:rsidRPr="00B52E15">
              <w:rPr>
                <w:rFonts w:eastAsia="Times New Roman" w:cstheme="minorHAnsi"/>
                <w:bCs/>
                <w:sz w:val="26"/>
                <w:szCs w:val="20"/>
                <w:vertAlign w:val="superscript"/>
                <w:lang w:eastAsia="pl-PL"/>
              </w:rPr>
              <w:t>(pieczęć nagłówkowa)</w:t>
            </w:r>
          </w:p>
        </w:tc>
        <w:tc>
          <w:tcPr>
            <w:tcW w:w="4353" w:type="dxa"/>
          </w:tcPr>
          <w:p w:rsidR="00B52E15" w:rsidRPr="00B52E15" w:rsidRDefault="00B52E15" w:rsidP="00683E11">
            <w:pPr>
              <w:spacing w:before="600" w:line="320" w:lineRule="atLeast"/>
              <w:jc w:val="center"/>
              <w:outlineLvl w:val="0"/>
              <w:rPr>
                <w:rFonts w:eastAsia="Times New Roman" w:cstheme="minorHAnsi"/>
                <w:bCs/>
                <w:sz w:val="26"/>
                <w:szCs w:val="20"/>
                <w:vertAlign w:val="superscript"/>
                <w:lang w:eastAsia="pl-PL"/>
              </w:rPr>
            </w:pPr>
            <w:r w:rsidRPr="00B52E15">
              <w:rPr>
                <w:rFonts w:eastAsia="Times New Roman" w:cstheme="minorHAnsi"/>
                <w:bCs/>
                <w:sz w:val="26"/>
                <w:szCs w:val="20"/>
                <w:vertAlign w:val="superscript"/>
                <w:lang w:eastAsia="pl-PL"/>
              </w:rPr>
              <w:t>(pieczęć i podpis pracodawcy)</w:t>
            </w:r>
          </w:p>
        </w:tc>
      </w:tr>
    </w:tbl>
    <w:p w:rsidR="00B52E15" w:rsidRPr="00B52E15" w:rsidRDefault="00B52E15" w:rsidP="00235CA3">
      <w:pPr>
        <w:jc w:val="center"/>
        <w:rPr>
          <w:rFonts w:cstheme="minorHAnsi"/>
          <w:b/>
        </w:rPr>
      </w:pPr>
    </w:p>
    <w:sectPr w:rsidR="00B52E15" w:rsidRPr="00B52E15" w:rsidSect="00B52E1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C43A6"/>
    <w:multiLevelType w:val="hybridMultilevel"/>
    <w:tmpl w:val="8C5E6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B5E2ADF"/>
    <w:multiLevelType w:val="hybridMultilevel"/>
    <w:tmpl w:val="ACB4FD04"/>
    <w:lvl w:ilvl="0" w:tplc="2C7E69B0">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34"/>
    <w:rsid w:val="00235CA3"/>
    <w:rsid w:val="00242FAE"/>
    <w:rsid w:val="003D3921"/>
    <w:rsid w:val="003F4CB3"/>
    <w:rsid w:val="00437256"/>
    <w:rsid w:val="00463595"/>
    <w:rsid w:val="00671B16"/>
    <w:rsid w:val="00681E97"/>
    <w:rsid w:val="0069012B"/>
    <w:rsid w:val="006E1F80"/>
    <w:rsid w:val="006E2F4F"/>
    <w:rsid w:val="0074187B"/>
    <w:rsid w:val="0083426C"/>
    <w:rsid w:val="00841747"/>
    <w:rsid w:val="008C5D8B"/>
    <w:rsid w:val="008D6BD1"/>
    <w:rsid w:val="008E5BA1"/>
    <w:rsid w:val="00923FA9"/>
    <w:rsid w:val="009D2E12"/>
    <w:rsid w:val="00B52E15"/>
    <w:rsid w:val="00B70E5F"/>
    <w:rsid w:val="00BB4B5D"/>
    <w:rsid w:val="00C078F7"/>
    <w:rsid w:val="00C3196B"/>
    <w:rsid w:val="00CA7428"/>
    <w:rsid w:val="00E30B99"/>
    <w:rsid w:val="00E63284"/>
    <w:rsid w:val="00F06E25"/>
    <w:rsid w:val="00F53313"/>
    <w:rsid w:val="00F650EC"/>
    <w:rsid w:val="00F73B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3B5ED-CAB4-4415-98DA-DC2068F0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50EC"/>
    <w:pPr>
      <w:ind w:left="720"/>
      <w:contextualSpacing/>
    </w:pPr>
  </w:style>
  <w:style w:type="character" w:styleId="Hipercze">
    <w:name w:val="Hyperlink"/>
    <w:basedOn w:val="Domylnaczcionkaakapitu"/>
    <w:uiPriority w:val="99"/>
    <w:unhideWhenUsed/>
    <w:rsid w:val="0074187B"/>
    <w:rPr>
      <w:color w:val="0563C1" w:themeColor="hyperlink"/>
      <w:u w:val="single"/>
    </w:rPr>
  </w:style>
  <w:style w:type="table" w:styleId="Tabela-Siatka">
    <w:name w:val="Table Grid"/>
    <w:basedOn w:val="Standardowy"/>
    <w:uiPriority w:val="39"/>
    <w:rsid w:val="00B52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D2E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2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l-dyr@kbw.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5882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Szczepiński</dc:creator>
  <cp:keywords/>
  <dc:description/>
  <cp:lastModifiedBy>Joanna Kazanowicz</cp:lastModifiedBy>
  <cp:revision>2</cp:revision>
  <cp:lastPrinted>2018-02-20T11:19:00Z</cp:lastPrinted>
  <dcterms:created xsi:type="dcterms:W3CDTF">2018-02-22T08:24:00Z</dcterms:created>
  <dcterms:modified xsi:type="dcterms:W3CDTF">2018-02-22T08:24:00Z</dcterms:modified>
</cp:coreProperties>
</file>